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58FF8" w14:textId="69806EA3" w:rsidR="00D61A68" w:rsidRPr="00AC5A53" w:rsidRDefault="00F462FC">
      <w:pPr>
        <w:pStyle w:val="10"/>
        <w:keepNext/>
        <w:keepLines/>
        <w:shd w:val="clear" w:color="auto" w:fill="auto"/>
        <w:rPr>
          <w:rFonts w:ascii="Times New Roman" w:hAnsi="Times New Roman" w:cs="Times New Roman"/>
        </w:rPr>
      </w:pPr>
      <w:bookmarkStart w:id="0" w:name="bookmark0"/>
      <w:bookmarkStart w:id="1" w:name="bookmark1"/>
      <w:r w:rsidRPr="00AC5A53">
        <w:rPr>
          <w:rFonts w:ascii="Times New Roman" w:hAnsi="Times New Roman" w:cs="Times New Roman"/>
        </w:rPr>
        <w:t xml:space="preserve">Инструкция для предоставления информации об </w:t>
      </w:r>
      <w:r w:rsidR="00F76822" w:rsidRPr="00AC5A53">
        <w:rPr>
          <w:rFonts w:ascii="Times New Roman" w:hAnsi="Times New Roman" w:cs="Times New Roman"/>
        </w:rPr>
        <w:t>о</w:t>
      </w:r>
      <w:r w:rsidRPr="00AC5A53">
        <w:rPr>
          <w:rFonts w:ascii="Times New Roman" w:hAnsi="Times New Roman" w:cs="Times New Roman"/>
        </w:rPr>
        <w:t xml:space="preserve">шибках </w:t>
      </w:r>
      <w:bookmarkEnd w:id="0"/>
      <w:bookmarkEnd w:id="1"/>
      <w:r w:rsidR="00F76822" w:rsidRPr="00AC5A53">
        <w:rPr>
          <w:rFonts w:ascii="Times New Roman" w:hAnsi="Times New Roman" w:cs="Times New Roman"/>
        </w:rPr>
        <w:t>личного кабинет</w:t>
      </w:r>
      <w:r w:rsidR="006F2AB6">
        <w:rPr>
          <w:rFonts w:ascii="Times New Roman" w:hAnsi="Times New Roman" w:cs="Times New Roman"/>
        </w:rPr>
        <w:t>а</w:t>
      </w:r>
      <w:bookmarkStart w:id="2" w:name="_GoBack"/>
      <w:bookmarkEnd w:id="2"/>
      <w:r w:rsidR="00F76822" w:rsidRPr="00AC5A53">
        <w:rPr>
          <w:rFonts w:ascii="Times New Roman" w:hAnsi="Times New Roman" w:cs="Times New Roman"/>
        </w:rPr>
        <w:t xml:space="preserve"> плательщика</w:t>
      </w:r>
    </w:p>
    <w:p w14:paraId="43C104DF" w14:textId="1270A1F8" w:rsidR="00D61A68" w:rsidRPr="00AC5A53" w:rsidRDefault="00691F81" w:rsidP="00691F81">
      <w:pPr>
        <w:pStyle w:val="22"/>
        <w:keepNext/>
        <w:keepLines/>
        <w:shd w:val="clear" w:color="auto" w:fill="auto"/>
        <w:tabs>
          <w:tab w:val="left" w:pos="500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bookmarkStart w:id="3" w:name="bookmark2"/>
      <w:bookmarkStart w:id="4" w:name="bookmark3"/>
      <w:r>
        <w:rPr>
          <w:rFonts w:ascii="Times New Roman" w:hAnsi="Times New Roman" w:cs="Times New Roman"/>
        </w:rPr>
        <w:t>При возникновении</w:t>
      </w:r>
      <w:r w:rsidR="00F462FC" w:rsidRPr="00AC5A53">
        <w:rPr>
          <w:rFonts w:ascii="Times New Roman" w:hAnsi="Times New Roman" w:cs="Times New Roman"/>
        </w:rPr>
        <w:t xml:space="preserve"> у Пользователя проблем с отображением информации или работоспособностью функций </w:t>
      </w:r>
      <w:r w:rsidR="00F76822" w:rsidRPr="00AC5A53">
        <w:rPr>
          <w:rFonts w:ascii="Times New Roman" w:hAnsi="Times New Roman" w:cs="Times New Roman"/>
        </w:rPr>
        <w:t>личного кабинета плательщика</w:t>
      </w:r>
      <w:r w:rsidR="00F462FC" w:rsidRPr="00AC5A53">
        <w:rPr>
          <w:rFonts w:ascii="Times New Roman" w:hAnsi="Times New Roman" w:cs="Times New Roman"/>
        </w:rPr>
        <w:t xml:space="preserve"> в браузере </w:t>
      </w:r>
      <w:r w:rsidR="00F462FC" w:rsidRPr="00AC5A53">
        <w:rPr>
          <w:rFonts w:ascii="Times New Roman" w:hAnsi="Times New Roman" w:cs="Times New Roman"/>
          <w:lang w:val="en-US" w:eastAsia="en-US" w:bidi="en-US"/>
        </w:rPr>
        <w:t>I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nternet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462FC" w:rsidRPr="00AC5A53">
        <w:rPr>
          <w:rFonts w:ascii="Times New Roman" w:hAnsi="Times New Roman" w:cs="Times New Roman"/>
          <w:lang w:val="en-US" w:eastAsia="en-US" w:bidi="en-US"/>
        </w:rPr>
        <w:t>E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xplorer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(либо в браузере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Microsoft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Edge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в режиме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Internet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Explorer</w:t>
      </w:r>
      <w:r w:rsidR="00F76822" w:rsidRPr="00AC5A53">
        <w:rPr>
          <w:rFonts w:ascii="Times New Roman" w:hAnsi="Times New Roman" w:cs="Times New Roman"/>
          <w:lang w:eastAsia="en-US" w:bidi="en-US"/>
        </w:rPr>
        <w:t>)</w:t>
      </w:r>
      <w:r>
        <w:rPr>
          <w:rFonts w:ascii="Times New Roman" w:hAnsi="Times New Roman" w:cs="Times New Roman"/>
          <w:lang w:eastAsia="en-US" w:bidi="en-US"/>
        </w:rPr>
        <w:t>,</w:t>
      </w:r>
      <w:r w:rsidR="00F462FC" w:rsidRPr="00AC5A53">
        <w:rPr>
          <w:rFonts w:ascii="Times New Roman" w:hAnsi="Times New Roman" w:cs="Times New Roman"/>
        </w:rPr>
        <w:t xml:space="preserve"> следует </w:t>
      </w:r>
      <w:r>
        <w:rPr>
          <w:rFonts w:ascii="Times New Roman" w:hAnsi="Times New Roman" w:cs="Times New Roman"/>
        </w:rPr>
        <w:t>выполнить</w:t>
      </w:r>
      <w:r w:rsidR="00F462FC" w:rsidRPr="00AC5A53">
        <w:rPr>
          <w:rFonts w:ascii="Times New Roman" w:hAnsi="Times New Roman" w:cs="Times New Roman"/>
        </w:rPr>
        <w:t xml:space="preserve"> следующие шаги</w:t>
      </w:r>
      <w:bookmarkEnd w:id="3"/>
      <w:bookmarkEnd w:id="4"/>
      <w:r>
        <w:rPr>
          <w:rFonts w:ascii="Times New Roman" w:hAnsi="Times New Roman" w:cs="Times New Roman"/>
        </w:rPr>
        <w:t>:</w:t>
      </w:r>
    </w:p>
    <w:p w14:paraId="5EE4A871" w14:textId="7CBDD08B" w:rsidR="00D61A68" w:rsidRPr="00AC5A53" w:rsidRDefault="00F462FC" w:rsidP="00F21594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911"/>
        </w:tabs>
        <w:ind w:left="0" w:firstLine="500"/>
        <w:jc w:val="both"/>
        <w:rPr>
          <w:rFonts w:ascii="Times New Roman" w:hAnsi="Times New Roman" w:cs="Times New Roman"/>
        </w:rPr>
      </w:pPr>
      <w:bookmarkStart w:id="5" w:name="bookmark4"/>
      <w:bookmarkStart w:id="6" w:name="bookmark5"/>
      <w:r w:rsidRPr="00AC5A53">
        <w:rPr>
          <w:rFonts w:ascii="Times New Roman" w:hAnsi="Times New Roman" w:cs="Times New Roman"/>
        </w:rPr>
        <w:t xml:space="preserve">Войти в </w:t>
      </w:r>
      <w:r w:rsidR="00F76822" w:rsidRPr="00AC5A53">
        <w:rPr>
          <w:rFonts w:ascii="Times New Roman" w:hAnsi="Times New Roman" w:cs="Times New Roman"/>
        </w:rPr>
        <w:t>личный кабинет плательщика</w:t>
      </w:r>
      <w:r w:rsidRPr="00AC5A53">
        <w:rPr>
          <w:rFonts w:ascii="Times New Roman" w:hAnsi="Times New Roman" w:cs="Times New Roman"/>
        </w:rPr>
        <w:t xml:space="preserve"> с помощью браузера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Internet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Explorer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(либо браузер</w:t>
      </w:r>
      <w:r w:rsidR="009302DB">
        <w:rPr>
          <w:rFonts w:ascii="Times New Roman" w:hAnsi="Times New Roman" w:cs="Times New Roman"/>
          <w:lang w:eastAsia="en-US" w:bidi="en-US"/>
        </w:rPr>
        <w:t>а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Microsoft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Edge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в режиме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Internet</w:t>
      </w:r>
      <w:r w:rsidR="00F76822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F76822" w:rsidRPr="00AC5A53">
        <w:rPr>
          <w:rFonts w:ascii="Times New Roman" w:hAnsi="Times New Roman" w:cs="Times New Roman"/>
          <w:lang w:val="en-US" w:eastAsia="en-US" w:bidi="en-US"/>
        </w:rPr>
        <w:t>Explorer</w:t>
      </w:r>
      <w:r w:rsidR="00F76822" w:rsidRPr="00AC5A53">
        <w:rPr>
          <w:rFonts w:ascii="Times New Roman" w:hAnsi="Times New Roman" w:cs="Times New Roman"/>
          <w:lang w:eastAsia="en-US" w:bidi="en-US"/>
        </w:rPr>
        <w:t>)</w:t>
      </w:r>
      <w:r w:rsidRPr="00AC5A53">
        <w:rPr>
          <w:rFonts w:ascii="Times New Roman" w:hAnsi="Times New Roman" w:cs="Times New Roman"/>
          <w:lang w:eastAsia="en-US" w:bidi="en-US"/>
        </w:rPr>
        <w:t>.</w:t>
      </w:r>
      <w:bookmarkEnd w:id="5"/>
      <w:bookmarkEnd w:id="6"/>
    </w:p>
    <w:p w14:paraId="051ED132" w14:textId="77777777" w:rsidR="00D4515C" w:rsidRPr="00AC5A53" w:rsidRDefault="00D4515C" w:rsidP="00D4515C">
      <w:pPr>
        <w:pStyle w:val="22"/>
        <w:keepNext/>
        <w:keepLines/>
        <w:shd w:val="clear" w:color="auto" w:fill="auto"/>
        <w:tabs>
          <w:tab w:val="left" w:pos="911"/>
        </w:tabs>
        <w:ind w:left="500" w:firstLine="0"/>
        <w:rPr>
          <w:rFonts w:ascii="Times New Roman" w:hAnsi="Times New Roman" w:cs="Times New Roman"/>
        </w:rPr>
      </w:pPr>
    </w:p>
    <w:p w14:paraId="0A4C0BFC" w14:textId="0AFD0EDC" w:rsidR="00F76822" w:rsidRDefault="009302DB" w:rsidP="00F21594">
      <w:pPr>
        <w:pStyle w:val="22"/>
        <w:keepNext/>
        <w:keepLines/>
        <w:shd w:val="clear" w:color="auto" w:fill="auto"/>
        <w:tabs>
          <w:tab w:val="left" w:pos="911"/>
        </w:tabs>
        <w:ind w:left="0" w:firstLine="0"/>
        <w:jc w:val="center"/>
        <w:rPr>
          <w:lang w:eastAsia="en-US" w:bidi="en-US"/>
        </w:rPr>
      </w:pPr>
      <w:r>
        <w:rPr>
          <w:noProof/>
          <w:lang w:val="en-US" w:eastAsia="en-US" w:bidi="ar-SA"/>
        </w:rPr>
        <w:drawing>
          <wp:inline distT="0" distB="0" distL="0" distR="0" wp14:anchorId="44BF069F" wp14:editId="6903E697">
            <wp:extent cx="5991225" cy="3391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64" cy="33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8B74" w14:textId="77777777" w:rsidR="00F76822" w:rsidRDefault="00F76822" w:rsidP="00F76822">
      <w:pPr>
        <w:pStyle w:val="22"/>
        <w:keepNext/>
        <w:keepLines/>
        <w:shd w:val="clear" w:color="auto" w:fill="auto"/>
        <w:tabs>
          <w:tab w:val="left" w:pos="911"/>
        </w:tabs>
        <w:rPr>
          <w:lang w:eastAsia="en-US" w:bidi="en-US"/>
        </w:rPr>
      </w:pPr>
    </w:p>
    <w:p w14:paraId="6C16B0DD" w14:textId="77777777" w:rsidR="00F76822" w:rsidRDefault="00F76822" w:rsidP="00D4515C">
      <w:pPr>
        <w:pStyle w:val="22"/>
        <w:keepNext/>
        <w:keepLines/>
        <w:shd w:val="clear" w:color="auto" w:fill="auto"/>
        <w:tabs>
          <w:tab w:val="left" w:pos="911"/>
        </w:tabs>
        <w:ind w:left="0" w:firstLine="0"/>
      </w:pPr>
    </w:p>
    <w:p w14:paraId="21D2764D" w14:textId="77777777" w:rsidR="00691F81" w:rsidRDefault="00691F81">
      <w:pPr>
        <w:rPr>
          <w:rFonts w:ascii="Times New Roman" w:eastAsia="Calibri" w:hAnsi="Times New Roman" w:cs="Times New Roman"/>
          <w:sz w:val="28"/>
          <w:szCs w:val="28"/>
        </w:rPr>
      </w:pPr>
      <w:bookmarkStart w:id="7" w:name="bookmark6"/>
      <w:bookmarkStart w:id="8" w:name="bookmark7"/>
      <w:r>
        <w:rPr>
          <w:rFonts w:ascii="Times New Roman" w:hAnsi="Times New Roman" w:cs="Times New Roman"/>
        </w:rPr>
        <w:br w:type="page"/>
      </w:r>
    </w:p>
    <w:p w14:paraId="3D8BF251" w14:textId="22113261" w:rsidR="00D4515C" w:rsidRDefault="00F462FC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761"/>
        </w:tabs>
        <w:spacing w:after="120" w:line="252" w:lineRule="auto"/>
        <w:ind w:left="740"/>
        <w:rPr>
          <w:rFonts w:ascii="Times New Roman" w:hAnsi="Times New Roman" w:cs="Times New Roman"/>
        </w:rPr>
      </w:pPr>
      <w:r w:rsidRPr="00AC5A53">
        <w:rPr>
          <w:rFonts w:ascii="Times New Roman" w:hAnsi="Times New Roman" w:cs="Times New Roman"/>
        </w:rPr>
        <w:lastRenderedPageBreak/>
        <w:t xml:space="preserve">Выбрать в Меню </w:t>
      </w:r>
      <w:proofErr w:type="gramStart"/>
      <w:r w:rsidRPr="00AC5A53">
        <w:rPr>
          <w:rFonts w:ascii="Times New Roman" w:hAnsi="Times New Roman" w:cs="Times New Roman"/>
        </w:rPr>
        <w:t>браузера</w:t>
      </w:r>
      <w:r w:rsidR="00E817FF" w:rsidRPr="00AC5A53">
        <w:rPr>
          <w:rFonts w:ascii="Times New Roman" w:hAnsi="Times New Roman" w:cs="Times New Roman"/>
        </w:rPr>
        <w:t>:</w:t>
      </w:r>
      <w:r w:rsidRPr="00AC5A53">
        <w:rPr>
          <w:rFonts w:ascii="Times New Roman" w:hAnsi="Times New Roman" w:cs="Times New Roman"/>
        </w:rPr>
        <w:t xml:space="preserve"> </w:t>
      </w:r>
      <w:r w:rsidR="00D4515C" w:rsidRPr="00AC5A53">
        <w:rPr>
          <w:rFonts w:ascii="Times New Roman" w:hAnsi="Times New Roman" w:cs="Times New Roman"/>
        </w:rPr>
        <w:t xml:space="preserve"> Другие</w:t>
      </w:r>
      <w:proofErr w:type="gramEnd"/>
      <w:r w:rsidR="00D4515C" w:rsidRPr="00AC5A53">
        <w:rPr>
          <w:rFonts w:ascii="Times New Roman" w:hAnsi="Times New Roman" w:cs="Times New Roman"/>
        </w:rPr>
        <w:t xml:space="preserve"> инструменты – Средства разработчика (</w:t>
      </w:r>
      <w:r w:rsidRPr="00AC5A53">
        <w:rPr>
          <w:rFonts w:ascii="Times New Roman" w:hAnsi="Times New Roman" w:cs="Times New Roman"/>
          <w:lang w:val="en-US" w:eastAsia="en-US" w:bidi="en-US"/>
        </w:rPr>
        <w:t>More</w:t>
      </w:r>
      <w:r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Pr="00AC5A53">
        <w:rPr>
          <w:rFonts w:ascii="Times New Roman" w:hAnsi="Times New Roman" w:cs="Times New Roman"/>
          <w:lang w:val="en-US" w:eastAsia="en-US" w:bidi="en-US"/>
        </w:rPr>
        <w:t>Tools</w:t>
      </w:r>
      <w:r w:rsidRPr="00AC5A53">
        <w:rPr>
          <w:rFonts w:ascii="Times New Roman" w:hAnsi="Times New Roman" w:cs="Times New Roman"/>
          <w:lang w:eastAsia="en-US" w:bidi="en-US"/>
        </w:rPr>
        <w:t xml:space="preserve"> &gt; </w:t>
      </w:r>
      <w:r w:rsidRPr="00AC5A53">
        <w:rPr>
          <w:rFonts w:ascii="Times New Roman" w:hAnsi="Times New Roman" w:cs="Times New Roman"/>
          <w:lang w:val="en-US" w:eastAsia="en-US" w:bidi="en-US"/>
        </w:rPr>
        <w:t>Developer</w:t>
      </w:r>
      <w:r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Pr="00AC5A53">
        <w:rPr>
          <w:rFonts w:ascii="Times New Roman" w:hAnsi="Times New Roman" w:cs="Times New Roman"/>
          <w:lang w:val="en-US" w:eastAsia="en-US" w:bidi="en-US"/>
        </w:rPr>
        <w:t>Tools</w:t>
      </w:r>
      <w:r w:rsidR="00D4515C" w:rsidRPr="00AC5A53">
        <w:rPr>
          <w:rFonts w:ascii="Times New Roman" w:hAnsi="Times New Roman" w:cs="Times New Roman"/>
          <w:lang w:eastAsia="en-US" w:bidi="en-US"/>
        </w:rPr>
        <w:t>)</w:t>
      </w:r>
      <w:r w:rsidR="00E817FF" w:rsidRPr="00AC5A53">
        <w:rPr>
          <w:rFonts w:ascii="Times New Roman" w:hAnsi="Times New Roman" w:cs="Times New Roman"/>
          <w:lang w:eastAsia="en-US" w:bidi="en-US"/>
        </w:rPr>
        <w:t xml:space="preserve"> </w:t>
      </w:r>
      <w:r w:rsidR="00E817FF" w:rsidRPr="00AC5A53">
        <w:rPr>
          <w:rFonts w:ascii="Times New Roman" w:hAnsi="Times New Roman" w:cs="Times New Roman"/>
        </w:rPr>
        <w:t xml:space="preserve">или нажать </w:t>
      </w:r>
      <w:r w:rsidR="00F21594">
        <w:rPr>
          <w:rFonts w:ascii="Times New Roman" w:hAnsi="Times New Roman" w:cs="Times New Roman"/>
        </w:rPr>
        <w:t xml:space="preserve">кнопки </w:t>
      </w:r>
      <w:r w:rsidR="00E817FF" w:rsidRPr="00AC5A53">
        <w:rPr>
          <w:rFonts w:ascii="Times New Roman" w:hAnsi="Times New Roman" w:cs="Times New Roman"/>
          <w:lang w:val="en-US" w:eastAsia="en-US" w:bidi="en-US"/>
        </w:rPr>
        <w:t>Ctrl</w:t>
      </w:r>
      <w:r w:rsidR="00E817FF" w:rsidRPr="00AC5A53">
        <w:rPr>
          <w:rFonts w:ascii="Times New Roman" w:hAnsi="Times New Roman" w:cs="Times New Roman"/>
          <w:lang w:eastAsia="en-US" w:bidi="en-US"/>
        </w:rPr>
        <w:t>+</w:t>
      </w:r>
      <w:r w:rsidR="00E817FF" w:rsidRPr="00AC5A53">
        <w:rPr>
          <w:rFonts w:ascii="Times New Roman" w:hAnsi="Times New Roman" w:cs="Times New Roman"/>
          <w:lang w:val="en-US" w:eastAsia="en-US" w:bidi="en-US"/>
        </w:rPr>
        <w:t>Shift</w:t>
      </w:r>
      <w:r w:rsidR="00E817FF" w:rsidRPr="00AC5A53">
        <w:rPr>
          <w:rFonts w:ascii="Times New Roman" w:hAnsi="Times New Roman" w:cs="Times New Roman"/>
          <w:lang w:eastAsia="en-US" w:bidi="en-US"/>
        </w:rPr>
        <w:t>+</w:t>
      </w:r>
      <w:r w:rsidR="00E817FF" w:rsidRPr="00AC5A53">
        <w:rPr>
          <w:rFonts w:ascii="Times New Roman" w:hAnsi="Times New Roman" w:cs="Times New Roman"/>
          <w:lang w:val="en-US" w:eastAsia="en-US" w:bidi="en-US"/>
        </w:rPr>
        <w:t>I</w:t>
      </w:r>
      <w:r w:rsidR="00E817FF" w:rsidRPr="00AC5A53">
        <w:rPr>
          <w:rFonts w:ascii="Times New Roman" w:hAnsi="Times New Roman" w:cs="Times New Roman"/>
          <w:lang w:eastAsia="en-US" w:bidi="en-US"/>
        </w:rPr>
        <w:t>.</w:t>
      </w:r>
    </w:p>
    <w:p w14:paraId="08C674E1" w14:textId="77777777" w:rsidR="00691F81" w:rsidRPr="00AC5A53" w:rsidRDefault="00691F81" w:rsidP="00691F81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rFonts w:ascii="Times New Roman" w:hAnsi="Times New Roman" w:cs="Times New Roman"/>
        </w:rPr>
      </w:pPr>
    </w:p>
    <w:p w14:paraId="3CDBD3C9" w14:textId="77777777" w:rsidR="00D4515C" w:rsidRDefault="00D4515C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lang w:eastAsia="en-US" w:bidi="en-US"/>
        </w:rPr>
      </w:pPr>
      <w:r>
        <w:rPr>
          <w:noProof/>
          <w:lang w:val="en-US" w:eastAsia="en-US" w:bidi="ar-SA"/>
        </w:rPr>
        <w:drawing>
          <wp:inline distT="0" distB="0" distL="0" distR="0" wp14:anchorId="28250C32" wp14:editId="7B5BD375">
            <wp:extent cx="5762625" cy="47042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96" t="5241" r="8592" b="3889"/>
                    <a:stretch/>
                  </pic:blipFill>
                  <pic:spPr bwMode="auto">
                    <a:xfrm>
                      <a:off x="0" y="0"/>
                      <a:ext cx="5779654" cy="471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0CBD7" w14:textId="77777777" w:rsidR="00691F81" w:rsidRDefault="00691F81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rFonts w:ascii="Times New Roman" w:hAnsi="Times New Roman" w:cs="Times New Roman"/>
        </w:rPr>
      </w:pPr>
    </w:p>
    <w:p w14:paraId="150C306D" w14:textId="77777777" w:rsidR="00691F81" w:rsidRDefault="00691F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14:paraId="58588F00" w14:textId="6C946C50" w:rsidR="00D61A68" w:rsidRDefault="00F462FC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rFonts w:ascii="Times New Roman" w:hAnsi="Times New Roman" w:cs="Times New Roman"/>
        </w:rPr>
      </w:pPr>
      <w:r w:rsidRPr="00AC5A53">
        <w:rPr>
          <w:rFonts w:ascii="Times New Roman" w:hAnsi="Times New Roman" w:cs="Times New Roman"/>
        </w:rPr>
        <w:lastRenderedPageBreak/>
        <w:t>Должно появится окно.</w:t>
      </w:r>
      <w:bookmarkEnd w:id="7"/>
      <w:bookmarkEnd w:id="8"/>
    </w:p>
    <w:p w14:paraId="543220BB" w14:textId="77777777" w:rsidR="009302DB" w:rsidRDefault="009302DB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noProof/>
        </w:rPr>
      </w:pPr>
    </w:p>
    <w:p w14:paraId="2EFBA854" w14:textId="50788D71" w:rsidR="009302DB" w:rsidRDefault="009302DB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rFonts w:ascii="Times New Roman" w:hAnsi="Times New Roman" w:cs="Times New Roman"/>
        </w:rPr>
      </w:pPr>
      <w:r>
        <w:rPr>
          <w:noProof/>
          <w:lang w:val="en-US" w:eastAsia="en-US" w:bidi="ar-SA"/>
        </w:rPr>
        <w:drawing>
          <wp:inline distT="0" distB="0" distL="0" distR="0" wp14:anchorId="7B426200" wp14:editId="7BC9176B">
            <wp:extent cx="5524500" cy="496268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67" t="5990" r="8158" b="46298"/>
                    <a:stretch/>
                  </pic:blipFill>
                  <pic:spPr bwMode="auto">
                    <a:xfrm>
                      <a:off x="0" y="0"/>
                      <a:ext cx="5547691" cy="49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0B45" w14:textId="5FEEBCE5" w:rsidR="009302DB" w:rsidRPr="00AC5A53" w:rsidRDefault="009302DB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Либо </w:t>
      </w:r>
    </w:p>
    <w:p w14:paraId="5872C9B1" w14:textId="77777777" w:rsidR="00E817FF" w:rsidRDefault="00E817FF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lang w:val="en-US"/>
        </w:rPr>
      </w:pPr>
      <w:r w:rsidRPr="00E817FF">
        <w:rPr>
          <w:noProof/>
          <w:lang w:val="en-US" w:eastAsia="en-US" w:bidi="ar-SA"/>
        </w:rPr>
        <w:drawing>
          <wp:inline distT="0" distB="0" distL="0" distR="0" wp14:anchorId="47E3CE03" wp14:editId="09631FDC">
            <wp:extent cx="6458251" cy="3012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99" cy="30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6B35" w14:textId="6B300621" w:rsidR="00E817FF" w:rsidRPr="00E817FF" w:rsidRDefault="00E817FF" w:rsidP="00D4515C">
      <w:pPr>
        <w:pStyle w:val="22"/>
        <w:keepNext/>
        <w:keepLines/>
        <w:shd w:val="clear" w:color="auto" w:fill="auto"/>
        <w:tabs>
          <w:tab w:val="left" w:pos="761"/>
        </w:tabs>
        <w:spacing w:after="120" w:line="252" w:lineRule="auto"/>
        <w:ind w:left="740" w:firstLine="0"/>
        <w:rPr>
          <w:lang w:val="en-US"/>
        </w:rPr>
      </w:pPr>
    </w:p>
    <w:p w14:paraId="2FEDE8F8" w14:textId="77777777" w:rsidR="00691F81" w:rsidRDefault="0004557F" w:rsidP="00691F81">
      <w:pPr>
        <w:pStyle w:val="a4"/>
        <w:numPr>
          <w:ilvl w:val="0"/>
          <w:numId w:val="1"/>
        </w:numPr>
        <w:shd w:val="clear" w:color="auto" w:fill="auto"/>
        <w:ind w:left="567" w:hanging="567"/>
        <w:jc w:val="both"/>
        <w:rPr>
          <w:rFonts w:ascii="Times New Roman" w:hAnsi="Times New Roman" w:cs="Times New Roman"/>
          <w:lang w:val="ru-RU"/>
        </w:rPr>
      </w:pPr>
      <w:r w:rsidRPr="00AC5A53">
        <w:rPr>
          <w:rFonts w:ascii="Times New Roman" w:hAnsi="Times New Roman" w:cs="Times New Roman"/>
          <w:lang w:val="ru-RU" w:eastAsia="ru-RU" w:bidi="ru-RU"/>
        </w:rPr>
        <w:t xml:space="preserve">Далее необходимо использовать утилиту </w:t>
      </w:r>
      <w:proofErr w:type="spellStart"/>
      <w:r w:rsidRPr="00AC5A53">
        <w:rPr>
          <w:rFonts w:ascii="Times New Roman" w:hAnsi="Times New Roman" w:cs="Times New Roman"/>
        </w:rPr>
        <w:t>IEChooser</w:t>
      </w:r>
      <w:proofErr w:type="spellEnd"/>
      <w:r w:rsidRPr="00AC5A53">
        <w:rPr>
          <w:rFonts w:ascii="Times New Roman" w:hAnsi="Times New Roman" w:cs="Times New Roman"/>
          <w:lang w:val="ru-RU"/>
        </w:rPr>
        <w:t xml:space="preserve">. </w:t>
      </w:r>
      <w:r w:rsidRPr="00AC5A53">
        <w:rPr>
          <w:rFonts w:ascii="Times New Roman" w:hAnsi="Times New Roman" w:cs="Times New Roman"/>
          <w:lang w:val="ru-RU" w:eastAsia="ru-RU" w:bidi="ru-RU"/>
        </w:rPr>
        <w:t xml:space="preserve">Для этого </w:t>
      </w:r>
      <w:r w:rsidR="00AC5A53" w:rsidRPr="00AC5A53">
        <w:rPr>
          <w:rFonts w:ascii="Times New Roman" w:hAnsi="Times New Roman" w:cs="Times New Roman"/>
          <w:lang w:val="ru-RU" w:eastAsia="ru-RU" w:bidi="ru-RU"/>
        </w:rPr>
        <w:t>следует</w:t>
      </w:r>
      <w:r w:rsidR="00E817FF" w:rsidRPr="00AC5A53">
        <w:rPr>
          <w:rFonts w:ascii="Times New Roman" w:hAnsi="Times New Roman" w:cs="Times New Roman"/>
          <w:lang w:val="ru-RU"/>
        </w:rPr>
        <w:t xml:space="preserve"> </w:t>
      </w:r>
      <w:r w:rsidR="00E817FF" w:rsidRPr="00AC5A53">
        <w:rPr>
          <w:rFonts w:ascii="Times New Roman" w:hAnsi="Times New Roman" w:cs="Times New Roman"/>
          <w:lang w:val="ru-RU" w:eastAsia="ru-RU" w:bidi="ru-RU"/>
        </w:rPr>
        <w:t xml:space="preserve">нажать </w:t>
      </w:r>
      <w:r w:rsidR="00AC5A53" w:rsidRPr="00AC5A53">
        <w:rPr>
          <w:rFonts w:ascii="Times New Roman" w:hAnsi="Times New Roman" w:cs="Times New Roman"/>
          <w:lang w:val="ru-RU" w:eastAsia="ru-RU" w:bidi="ru-RU"/>
        </w:rPr>
        <w:t xml:space="preserve">кнопку </w:t>
      </w:r>
      <w:r w:rsidR="00E817FF" w:rsidRPr="00AC5A53">
        <w:rPr>
          <w:rFonts w:ascii="Times New Roman" w:hAnsi="Times New Roman" w:cs="Times New Roman"/>
        </w:rPr>
        <w:t>Windows</w:t>
      </w:r>
      <w:r w:rsidR="00E817FF" w:rsidRPr="00AC5A53">
        <w:rPr>
          <w:rFonts w:ascii="Times New Roman" w:hAnsi="Times New Roman" w:cs="Times New Roman"/>
          <w:lang w:val="ru-RU"/>
        </w:rPr>
        <w:t xml:space="preserve"> </w:t>
      </w:r>
      <w:r w:rsidR="00E817FF" w:rsidRPr="00AC5A53">
        <w:rPr>
          <w:rFonts w:ascii="Times New Roman" w:hAnsi="Times New Roman" w:cs="Times New Roman"/>
        </w:rPr>
        <w:t>logo</w:t>
      </w:r>
      <w:r w:rsidR="00E817FF" w:rsidRPr="00AC5A53">
        <w:rPr>
          <w:rFonts w:ascii="Times New Roman" w:hAnsi="Times New Roman" w:cs="Times New Roman"/>
          <w:lang w:val="ru-RU"/>
        </w:rPr>
        <w:t xml:space="preserve"> </w:t>
      </w:r>
      <w:r w:rsidR="00E817FF" w:rsidRPr="00AC5A53">
        <w:rPr>
          <w:rFonts w:ascii="Times New Roman" w:hAnsi="Times New Roman" w:cs="Times New Roman"/>
        </w:rPr>
        <w:t>key</w:t>
      </w:r>
      <w:r w:rsidR="00E817FF" w:rsidRPr="00AC5A53">
        <w:rPr>
          <w:rFonts w:ascii="Times New Roman" w:hAnsi="Times New Roman" w:cs="Times New Roman"/>
          <w:lang w:val="ru-RU" w:eastAsia="ru-RU" w:bidi="ru-RU"/>
        </w:rPr>
        <w:t xml:space="preserve">+ </w:t>
      </w:r>
      <w:r w:rsidR="00E817FF" w:rsidRPr="00AC5A53">
        <w:rPr>
          <w:rFonts w:ascii="Times New Roman" w:hAnsi="Times New Roman" w:cs="Times New Roman"/>
        </w:rPr>
        <w:t>R</w:t>
      </w:r>
      <w:r w:rsidR="0007161A">
        <w:rPr>
          <w:rFonts w:ascii="Times New Roman" w:hAnsi="Times New Roman" w:cs="Times New Roman"/>
          <w:lang w:val="ru-RU"/>
        </w:rPr>
        <w:t xml:space="preserve"> (</w:t>
      </w:r>
      <w:r w:rsidR="0007161A">
        <w:rPr>
          <w:rFonts w:ascii="Times New Roman" w:hAnsi="Times New Roman" w:cs="Times New Roman"/>
        </w:rPr>
        <w:t>Windows</w:t>
      </w:r>
      <w:r w:rsidR="0007161A" w:rsidRPr="0007161A">
        <w:rPr>
          <w:rFonts w:ascii="Times New Roman" w:hAnsi="Times New Roman" w:cs="Times New Roman"/>
          <w:lang w:val="ru-RU"/>
        </w:rPr>
        <w:t xml:space="preserve"> </w:t>
      </w:r>
      <w:r w:rsidR="0007161A">
        <w:rPr>
          <w:rFonts w:ascii="Times New Roman" w:hAnsi="Times New Roman" w:cs="Times New Roman"/>
          <w:lang w:val="ru-RU"/>
        </w:rPr>
        <w:t xml:space="preserve">клавиша с логотипом </w:t>
      </w:r>
      <w:r w:rsidR="0007161A">
        <w:rPr>
          <w:noProof/>
          <w:lang w:bidi="ar-SA"/>
        </w:rPr>
        <w:drawing>
          <wp:inline distT="0" distB="0" distL="0" distR="0" wp14:anchorId="1F6F96A4" wp14:editId="16F2CB0D">
            <wp:extent cx="247650" cy="27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61A">
        <w:rPr>
          <w:rFonts w:ascii="Times New Roman" w:hAnsi="Times New Roman" w:cs="Times New Roman"/>
          <w:lang w:val="ru-RU"/>
        </w:rPr>
        <w:t>+</w:t>
      </w:r>
      <w:r w:rsidR="0007161A">
        <w:rPr>
          <w:rFonts w:ascii="Times New Roman" w:hAnsi="Times New Roman" w:cs="Times New Roman"/>
        </w:rPr>
        <w:t>R</w:t>
      </w:r>
      <w:r w:rsidR="0007161A" w:rsidRPr="0007161A">
        <w:rPr>
          <w:rFonts w:ascii="Times New Roman" w:hAnsi="Times New Roman" w:cs="Times New Roman"/>
          <w:lang w:val="ru-RU"/>
        </w:rPr>
        <w:t>)</w:t>
      </w:r>
      <w:r w:rsidR="00E817FF" w:rsidRPr="00AC5A53">
        <w:rPr>
          <w:rFonts w:ascii="Times New Roman" w:hAnsi="Times New Roman" w:cs="Times New Roman"/>
          <w:lang w:val="ru-RU"/>
        </w:rPr>
        <w:t xml:space="preserve">. </w:t>
      </w:r>
      <w:r w:rsidR="00691F81">
        <w:rPr>
          <w:rFonts w:ascii="Times New Roman" w:hAnsi="Times New Roman" w:cs="Times New Roman"/>
          <w:lang w:val="ru-RU" w:eastAsia="ru-RU" w:bidi="ru-RU"/>
        </w:rPr>
        <w:t>В окне</w:t>
      </w:r>
      <w:r w:rsidR="00E817FF" w:rsidRPr="00AC5A53">
        <w:rPr>
          <w:rFonts w:ascii="Times New Roman" w:hAnsi="Times New Roman" w:cs="Times New Roman"/>
          <w:lang w:val="ru-RU" w:eastAsia="ru-RU" w:bidi="ru-RU"/>
        </w:rPr>
        <w:t xml:space="preserve"> ввести:</w:t>
      </w:r>
    </w:p>
    <w:p w14:paraId="4793197A" w14:textId="77777777" w:rsidR="00691F81" w:rsidRDefault="00E817FF" w:rsidP="00691F81">
      <w:pPr>
        <w:pStyle w:val="a4"/>
        <w:shd w:val="clear" w:color="auto" w:fill="auto"/>
        <w:ind w:left="567"/>
        <w:jc w:val="both"/>
        <w:rPr>
          <w:rFonts w:ascii="Times New Roman" w:hAnsi="Times New Roman" w:cs="Times New Roman"/>
          <w:lang w:val="ru-RU"/>
        </w:rPr>
      </w:pPr>
      <w:r w:rsidRPr="00AC5A53">
        <w:rPr>
          <w:rFonts w:ascii="Times New Roman" w:hAnsi="Times New Roman" w:cs="Times New Roman"/>
          <w:lang w:val="ru-RU"/>
        </w:rPr>
        <w:t>%</w:t>
      </w:r>
      <w:proofErr w:type="spellStart"/>
      <w:r w:rsidRPr="00AC5A53">
        <w:rPr>
          <w:rFonts w:ascii="Times New Roman" w:hAnsi="Times New Roman" w:cs="Times New Roman"/>
        </w:rPr>
        <w:t>systemroot</w:t>
      </w:r>
      <w:proofErr w:type="spellEnd"/>
      <w:r w:rsidRPr="00AC5A53">
        <w:rPr>
          <w:rFonts w:ascii="Times New Roman" w:hAnsi="Times New Roman" w:cs="Times New Roman"/>
          <w:lang w:val="ru-RU"/>
        </w:rPr>
        <w:t>%\</w:t>
      </w:r>
      <w:r w:rsidRPr="00AC5A53">
        <w:rPr>
          <w:rFonts w:ascii="Times New Roman" w:hAnsi="Times New Roman" w:cs="Times New Roman"/>
        </w:rPr>
        <w:t>system</w:t>
      </w:r>
      <w:r w:rsidRPr="00AC5A53">
        <w:rPr>
          <w:rFonts w:ascii="Times New Roman" w:hAnsi="Times New Roman" w:cs="Times New Roman"/>
          <w:lang w:val="ru-RU"/>
        </w:rPr>
        <w:t>32\</w:t>
      </w:r>
      <w:r w:rsidRPr="00AC5A53">
        <w:rPr>
          <w:rFonts w:ascii="Times New Roman" w:hAnsi="Times New Roman" w:cs="Times New Roman"/>
        </w:rPr>
        <w:t>f</w:t>
      </w:r>
      <w:r w:rsidRPr="00AC5A53">
        <w:rPr>
          <w:rFonts w:ascii="Times New Roman" w:hAnsi="Times New Roman" w:cs="Times New Roman"/>
          <w:lang w:val="ru-RU"/>
        </w:rPr>
        <w:t>12\</w:t>
      </w:r>
      <w:proofErr w:type="spellStart"/>
      <w:r w:rsidRPr="00AC5A53">
        <w:rPr>
          <w:rFonts w:ascii="Times New Roman" w:hAnsi="Times New Roman" w:cs="Times New Roman"/>
        </w:rPr>
        <w:t>IEChooser</w:t>
      </w:r>
      <w:proofErr w:type="spellEnd"/>
      <w:r w:rsidRPr="00AC5A53">
        <w:rPr>
          <w:rFonts w:ascii="Times New Roman" w:hAnsi="Times New Roman" w:cs="Times New Roman"/>
          <w:lang w:val="ru-RU"/>
        </w:rPr>
        <w:t>.</w:t>
      </w:r>
      <w:r w:rsidRPr="00AC5A53">
        <w:rPr>
          <w:rFonts w:ascii="Times New Roman" w:hAnsi="Times New Roman" w:cs="Times New Roman"/>
        </w:rPr>
        <w:t>exe</w:t>
      </w:r>
      <w:r w:rsidRPr="00AC5A53">
        <w:rPr>
          <w:rFonts w:ascii="Times New Roman" w:hAnsi="Times New Roman" w:cs="Times New Roman"/>
          <w:lang w:val="ru-RU"/>
        </w:rPr>
        <w:t xml:space="preserve"> </w:t>
      </w:r>
    </w:p>
    <w:p w14:paraId="790DBD45" w14:textId="4F23632B" w:rsidR="00E817FF" w:rsidRDefault="00E817FF" w:rsidP="00691F81">
      <w:pPr>
        <w:pStyle w:val="a4"/>
        <w:shd w:val="clear" w:color="auto" w:fill="auto"/>
        <w:ind w:left="567"/>
        <w:jc w:val="both"/>
        <w:rPr>
          <w:rFonts w:ascii="Times New Roman" w:hAnsi="Times New Roman" w:cs="Times New Roman"/>
          <w:lang w:val="ru-RU"/>
        </w:rPr>
      </w:pPr>
      <w:r w:rsidRPr="00AC5A53">
        <w:rPr>
          <w:rFonts w:ascii="Times New Roman" w:hAnsi="Times New Roman" w:cs="Times New Roman"/>
          <w:lang w:val="ru-RU" w:eastAsia="ru-RU" w:bidi="ru-RU"/>
        </w:rPr>
        <w:t xml:space="preserve">и нажать </w:t>
      </w:r>
      <w:r w:rsidR="0007161A">
        <w:rPr>
          <w:rFonts w:ascii="Times New Roman" w:hAnsi="Times New Roman" w:cs="Times New Roman"/>
          <w:lang w:val="ru-RU" w:eastAsia="ru-RU" w:bidi="ru-RU"/>
        </w:rPr>
        <w:t>кнопку «</w:t>
      </w:r>
      <w:r w:rsidRPr="00AC5A53">
        <w:rPr>
          <w:rFonts w:ascii="Times New Roman" w:hAnsi="Times New Roman" w:cs="Times New Roman"/>
        </w:rPr>
        <w:t>OK</w:t>
      </w:r>
      <w:r w:rsidR="0007161A">
        <w:rPr>
          <w:rFonts w:ascii="Times New Roman" w:hAnsi="Times New Roman" w:cs="Times New Roman"/>
          <w:lang w:val="ru-RU"/>
        </w:rPr>
        <w:t>»</w:t>
      </w:r>
      <w:r w:rsidRPr="00AC5A53">
        <w:rPr>
          <w:rFonts w:ascii="Times New Roman" w:hAnsi="Times New Roman" w:cs="Times New Roman"/>
          <w:lang w:val="ru-RU"/>
        </w:rPr>
        <w:t>.</w:t>
      </w:r>
    </w:p>
    <w:p w14:paraId="1BA04AA1" w14:textId="77777777" w:rsidR="00691F81" w:rsidRPr="00AC5A53" w:rsidRDefault="00691F81" w:rsidP="00691F81">
      <w:pPr>
        <w:pStyle w:val="a4"/>
        <w:shd w:val="clear" w:color="auto" w:fill="auto"/>
        <w:ind w:left="567"/>
        <w:jc w:val="both"/>
        <w:rPr>
          <w:rFonts w:ascii="Times New Roman" w:hAnsi="Times New Roman" w:cs="Times New Roman"/>
          <w:lang w:val="ru-RU"/>
        </w:rPr>
      </w:pPr>
    </w:p>
    <w:p w14:paraId="1213DF40" w14:textId="008BD214" w:rsidR="0007161A" w:rsidRDefault="0007161A" w:rsidP="00F21594">
      <w:pPr>
        <w:spacing w:line="1" w:lineRule="exact"/>
        <w:rPr>
          <w:rFonts w:ascii="Times New Roman" w:hAnsi="Times New Roman" w:cs="Times New Roman"/>
        </w:rPr>
      </w:pPr>
    </w:p>
    <w:p w14:paraId="37F094E0" w14:textId="4AFADE28" w:rsidR="00F21594" w:rsidRDefault="00F21594" w:rsidP="00F21594">
      <w:pPr>
        <w:pStyle w:val="11"/>
        <w:shd w:val="clear" w:color="auto" w:fill="auto"/>
        <w:tabs>
          <w:tab w:val="left" w:pos="882"/>
        </w:tabs>
        <w:spacing w:after="0" w:line="240" w:lineRule="auto"/>
        <w:ind w:left="480"/>
        <w:jc w:val="center"/>
        <w:rPr>
          <w:rFonts w:ascii="Times New Roman" w:hAnsi="Times New Roman" w:cs="Times New Roman"/>
        </w:rPr>
      </w:pPr>
      <w:r>
        <w:rPr>
          <w:noProof/>
          <w:lang w:val="en-US" w:eastAsia="en-US" w:bidi="ar-SA"/>
        </w:rPr>
        <w:drawing>
          <wp:inline distT="0" distB="0" distL="0" distR="0" wp14:anchorId="74938527" wp14:editId="77C5A9B4">
            <wp:extent cx="4048125" cy="19716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716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5297E00" w14:textId="77777777" w:rsidR="00691F81" w:rsidRDefault="00691F81" w:rsidP="00F21594">
      <w:pPr>
        <w:pStyle w:val="11"/>
        <w:shd w:val="clear" w:color="auto" w:fill="auto"/>
        <w:tabs>
          <w:tab w:val="left" w:pos="882"/>
        </w:tabs>
        <w:spacing w:after="0" w:line="240" w:lineRule="auto"/>
        <w:ind w:left="480"/>
        <w:jc w:val="center"/>
        <w:rPr>
          <w:rFonts w:ascii="Times New Roman" w:hAnsi="Times New Roman" w:cs="Times New Roman"/>
        </w:rPr>
      </w:pPr>
    </w:p>
    <w:p w14:paraId="0050068A" w14:textId="17872DB1" w:rsidR="00D61A68" w:rsidRPr="00AC5A53" w:rsidRDefault="00F462FC">
      <w:pPr>
        <w:pStyle w:val="11"/>
        <w:numPr>
          <w:ilvl w:val="0"/>
          <w:numId w:val="1"/>
        </w:numPr>
        <w:shd w:val="clear" w:color="auto" w:fill="auto"/>
        <w:tabs>
          <w:tab w:val="left" w:pos="882"/>
        </w:tabs>
        <w:spacing w:after="0" w:line="240" w:lineRule="auto"/>
        <w:ind w:firstLine="480"/>
        <w:rPr>
          <w:rFonts w:ascii="Times New Roman" w:hAnsi="Times New Roman" w:cs="Times New Roman"/>
        </w:rPr>
      </w:pPr>
      <w:r w:rsidRPr="00AC5A53">
        <w:rPr>
          <w:rFonts w:ascii="Times New Roman" w:hAnsi="Times New Roman" w:cs="Times New Roman"/>
        </w:rPr>
        <w:t>Запустится утилита. На её экране надо выбрать окно браузера для диагностики.</w:t>
      </w:r>
    </w:p>
    <w:p w14:paraId="191795C1" w14:textId="77777777" w:rsidR="0004557F" w:rsidRDefault="0004557F">
      <w:pPr>
        <w:jc w:val="center"/>
        <w:rPr>
          <w:noProof/>
        </w:rPr>
      </w:pPr>
    </w:p>
    <w:p w14:paraId="38D8DABE" w14:textId="77777777" w:rsidR="00D61A68" w:rsidRDefault="00F462FC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49A31B5C" wp14:editId="115D75A3">
            <wp:extent cx="3481070" cy="249301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4810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73C2" w14:textId="77777777" w:rsidR="0004557F" w:rsidRDefault="0004557F">
      <w:pPr>
        <w:jc w:val="center"/>
        <w:rPr>
          <w:sz w:val="2"/>
          <w:szCs w:val="2"/>
        </w:rPr>
      </w:pPr>
    </w:p>
    <w:p w14:paraId="7A01C97E" w14:textId="77777777" w:rsidR="0004557F" w:rsidRDefault="0004557F">
      <w:pPr>
        <w:pStyle w:val="a4"/>
        <w:shd w:val="clear" w:color="auto" w:fill="auto"/>
        <w:rPr>
          <w:rFonts w:ascii="Segoe UI" w:eastAsia="Segoe UI" w:hAnsi="Segoe UI" w:cs="Segoe UI"/>
          <w:color w:val="161616"/>
          <w:sz w:val="32"/>
          <w:szCs w:val="32"/>
          <w:lang w:val="ru-RU" w:eastAsia="ru-RU" w:bidi="ru-RU"/>
        </w:rPr>
      </w:pPr>
    </w:p>
    <w:p w14:paraId="319BD5E5" w14:textId="77777777" w:rsidR="0004557F" w:rsidRDefault="0004557F">
      <w:pPr>
        <w:pStyle w:val="a4"/>
        <w:shd w:val="clear" w:color="auto" w:fill="auto"/>
        <w:rPr>
          <w:rFonts w:ascii="Segoe UI" w:eastAsia="Segoe UI" w:hAnsi="Segoe UI" w:cs="Segoe UI"/>
          <w:color w:val="161616"/>
          <w:sz w:val="32"/>
          <w:szCs w:val="32"/>
          <w:lang w:val="ru-RU" w:eastAsia="ru-RU" w:bidi="ru-RU"/>
        </w:rPr>
      </w:pPr>
    </w:p>
    <w:p w14:paraId="4269740E" w14:textId="77777777" w:rsidR="0004557F" w:rsidRDefault="0004557F" w:rsidP="00F21594">
      <w:pPr>
        <w:pStyle w:val="a4"/>
        <w:shd w:val="clear" w:color="auto" w:fill="auto"/>
        <w:jc w:val="center"/>
        <w:rPr>
          <w:rFonts w:ascii="Segoe UI" w:eastAsia="Segoe UI" w:hAnsi="Segoe UI" w:cs="Segoe UI"/>
          <w:color w:val="161616"/>
          <w:sz w:val="32"/>
          <w:szCs w:val="32"/>
          <w:lang w:val="ru-RU" w:eastAsia="ru-RU" w:bidi="ru-RU"/>
        </w:rPr>
      </w:pPr>
      <w:r>
        <w:rPr>
          <w:noProof/>
          <w:lang w:bidi="ar-SA"/>
        </w:rPr>
        <w:lastRenderedPageBreak/>
        <w:drawing>
          <wp:inline distT="0" distB="0" distL="0" distR="0" wp14:anchorId="4976A031" wp14:editId="66EC578F">
            <wp:extent cx="4527186" cy="30861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276" cy="30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0A25" w14:textId="77777777" w:rsidR="0004557F" w:rsidRDefault="0004557F">
      <w:pPr>
        <w:pStyle w:val="a4"/>
        <w:shd w:val="clear" w:color="auto" w:fill="auto"/>
        <w:rPr>
          <w:rFonts w:ascii="Segoe UI" w:eastAsia="Segoe UI" w:hAnsi="Segoe UI" w:cs="Segoe UI"/>
          <w:color w:val="161616"/>
          <w:sz w:val="32"/>
          <w:szCs w:val="32"/>
          <w:lang w:val="ru-RU" w:eastAsia="ru-RU" w:bidi="ru-RU"/>
        </w:rPr>
      </w:pPr>
    </w:p>
    <w:p w14:paraId="42D6F6DF" w14:textId="73D374D4" w:rsidR="00D61A68" w:rsidRDefault="00F462FC" w:rsidP="00F21594">
      <w:pPr>
        <w:pStyle w:val="a4"/>
        <w:shd w:val="clear" w:color="auto" w:fill="auto"/>
        <w:ind w:firstLine="709"/>
        <w:jc w:val="both"/>
        <w:rPr>
          <w:rFonts w:ascii="Times New Roman" w:hAnsi="Times New Roman" w:cs="Times New Roman"/>
          <w:lang w:val="ru-RU" w:eastAsia="ru-RU" w:bidi="ru-RU"/>
        </w:rPr>
      </w:pPr>
      <w:r w:rsidRPr="00AC5A53">
        <w:rPr>
          <w:rFonts w:ascii="Times New Roman" w:hAnsi="Times New Roman" w:cs="Times New Roman"/>
          <w:lang w:val="ru-RU" w:eastAsia="ru-RU" w:bidi="ru-RU"/>
        </w:rPr>
        <w:t>Окно консоли разработчика будет выглядеть так.</w:t>
      </w:r>
    </w:p>
    <w:p w14:paraId="1235D703" w14:textId="77777777" w:rsidR="00691F81" w:rsidRPr="00AC5A53" w:rsidRDefault="00691F81" w:rsidP="00F21594">
      <w:pPr>
        <w:pStyle w:val="a4"/>
        <w:shd w:val="clear" w:color="auto" w:fill="auto"/>
        <w:ind w:firstLine="709"/>
        <w:jc w:val="both"/>
        <w:rPr>
          <w:rFonts w:ascii="Times New Roman" w:hAnsi="Times New Roman" w:cs="Times New Roman"/>
          <w:lang w:val="ru-RU"/>
        </w:rPr>
      </w:pPr>
    </w:p>
    <w:p w14:paraId="4BC9A326" w14:textId="77777777" w:rsidR="00D61A68" w:rsidRDefault="00F462FC" w:rsidP="00F21594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 wp14:anchorId="13E7E809" wp14:editId="42BD6801">
            <wp:extent cx="3413760" cy="25908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4137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D65A" w14:textId="77777777" w:rsidR="0004557F" w:rsidRDefault="0004557F">
      <w:pPr>
        <w:rPr>
          <w:sz w:val="2"/>
          <w:szCs w:val="2"/>
        </w:rPr>
      </w:pPr>
    </w:p>
    <w:p w14:paraId="3020039A" w14:textId="77777777" w:rsidR="0004557F" w:rsidRDefault="0004557F">
      <w:pPr>
        <w:rPr>
          <w:sz w:val="2"/>
          <w:szCs w:val="2"/>
        </w:rPr>
      </w:pPr>
    </w:p>
    <w:p w14:paraId="5736FAAB" w14:textId="77777777" w:rsidR="0004557F" w:rsidRDefault="0004557F">
      <w:pPr>
        <w:rPr>
          <w:sz w:val="2"/>
          <w:szCs w:val="2"/>
        </w:rPr>
      </w:pPr>
    </w:p>
    <w:p w14:paraId="733B5626" w14:textId="77777777" w:rsidR="0004557F" w:rsidRDefault="0004557F">
      <w:pPr>
        <w:rPr>
          <w:sz w:val="2"/>
          <w:szCs w:val="2"/>
        </w:rPr>
      </w:pPr>
    </w:p>
    <w:p w14:paraId="4664DC73" w14:textId="77777777" w:rsidR="0004557F" w:rsidRDefault="0004557F">
      <w:pPr>
        <w:rPr>
          <w:sz w:val="2"/>
          <w:szCs w:val="2"/>
        </w:rPr>
      </w:pPr>
    </w:p>
    <w:p w14:paraId="266A104E" w14:textId="77777777" w:rsidR="0004557F" w:rsidRDefault="0004557F">
      <w:pPr>
        <w:rPr>
          <w:sz w:val="2"/>
          <w:szCs w:val="2"/>
        </w:rPr>
      </w:pPr>
    </w:p>
    <w:p w14:paraId="4E0042B9" w14:textId="77777777" w:rsidR="0004557F" w:rsidRDefault="0004557F">
      <w:pPr>
        <w:rPr>
          <w:sz w:val="2"/>
          <w:szCs w:val="2"/>
        </w:rPr>
      </w:pPr>
    </w:p>
    <w:p w14:paraId="7B0C8A7F" w14:textId="77777777" w:rsidR="0004557F" w:rsidRDefault="0004557F">
      <w:pPr>
        <w:rPr>
          <w:sz w:val="2"/>
          <w:szCs w:val="2"/>
        </w:rPr>
      </w:pPr>
    </w:p>
    <w:p w14:paraId="2B2A1B6E" w14:textId="77777777" w:rsidR="0004557F" w:rsidRDefault="0004557F">
      <w:pPr>
        <w:rPr>
          <w:sz w:val="2"/>
          <w:szCs w:val="2"/>
        </w:rPr>
      </w:pPr>
    </w:p>
    <w:p w14:paraId="096B1704" w14:textId="77777777" w:rsidR="0004557F" w:rsidRDefault="0004557F">
      <w:pPr>
        <w:rPr>
          <w:sz w:val="2"/>
          <w:szCs w:val="2"/>
        </w:rPr>
      </w:pPr>
    </w:p>
    <w:p w14:paraId="6C5EB5F0" w14:textId="77777777" w:rsidR="0004557F" w:rsidRDefault="0004557F">
      <w:pPr>
        <w:rPr>
          <w:sz w:val="2"/>
          <w:szCs w:val="2"/>
        </w:rPr>
      </w:pPr>
    </w:p>
    <w:p w14:paraId="0876AEF4" w14:textId="77777777" w:rsidR="0004557F" w:rsidRDefault="0004557F">
      <w:pPr>
        <w:rPr>
          <w:sz w:val="2"/>
          <w:szCs w:val="2"/>
        </w:rPr>
      </w:pPr>
    </w:p>
    <w:p w14:paraId="4C22765F" w14:textId="77777777" w:rsidR="0004557F" w:rsidRDefault="0004557F">
      <w:pPr>
        <w:rPr>
          <w:sz w:val="2"/>
          <w:szCs w:val="2"/>
        </w:rPr>
      </w:pPr>
    </w:p>
    <w:p w14:paraId="6123E909" w14:textId="77777777" w:rsidR="0004557F" w:rsidRDefault="0004557F">
      <w:pPr>
        <w:rPr>
          <w:sz w:val="2"/>
          <w:szCs w:val="2"/>
        </w:rPr>
      </w:pPr>
    </w:p>
    <w:p w14:paraId="39AFE5E5" w14:textId="77777777" w:rsidR="0004557F" w:rsidRDefault="0004557F">
      <w:pPr>
        <w:rPr>
          <w:sz w:val="2"/>
          <w:szCs w:val="2"/>
        </w:rPr>
      </w:pPr>
    </w:p>
    <w:p w14:paraId="2C13640D" w14:textId="77777777" w:rsidR="0004557F" w:rsidRDefault="0004557F">
      <w:pPr>
        <w:rPr>
          <w:sz w:val="2"/>
          <w:szCs w:val="2"/>
        </w:rPr>
      </w:pPr>
    </w:p>
    <w:p w14:paraId="7EF202BD" w14:textId="77777777" w:rsidR="0004557F" w:rsidRDefault="0004557F">
      <w:pPr>
        <w:rPr>
          <w:sz w:val="2"/>
          <w:szCs w:val="2"/>
        </w:rPr>
      </w:pPr>
    </w:p>
    <w:p w14:paraId="255FF975" w14:textId="77777777" w:rsidR="0004557F" w:rsidRDefault="0004557F">
      <w:pPr>
        <w:rPr>
          <w:sz w:val="2"/>
          <w:szCs w:val="2"/>
        </w:rPr>
      </w:pPr>
    </w:p>
    <w:p w14:paraId="6DF1CD73" w14:textId="77777777" w:rsidR="0004557F" w:rsidRDefault="0004557F">
      <w:pPr>
        <w:rPr>
          <w:sz w:val="2"/>
          <w:szCs w:val="2"/>
        </w:rPr>
      </w:pPr>
    </w:p>
    <w:p w14:paraId="7063ADB6" w14:textId="77777777" w:rsidR="0004557F" w:rsidRDefault="0004557F">
      <w:pPr>
        <w:rPr>
          <w:sz w:val="2"/>
          <w:szCs w:val="2"/>
        </w:rPr>
      </w:pPr>
    </w:p>
    <w:p w14:paraId="3B0BFF8D" w14:textId="77777777" w:rsidR="0004557F" w:rsidRDefault="0004557F">
      <w:pPr>
        <w:rPr>
          <w:sz w:val="2"/>
          <w:szCs w:val="2"/>
        </w:rPr>
      </w:pPr>
    </w:p>
    <w:p w14:paraId="5657955E" w14:textId="77777777" w:rsidR="0004557F" w:rsidRDefault="0004557F">
      <w:pPr>
        <w:rPr>
          <w:sz w:val="2"/>
          <w:szCs w:val="2"/>
        </w:rPr>
      </w:pPr>
    </w:p>
    <w:p w14:paraId="790A2C7C" w14:textId="36865A71" w:rsidR="0004557F" w:rsidRDefault="0004557F" w:rsidP="00F21594">
      <w:pPr>
        <w:jc w:val="center"/>
        <w:rPr>
          <w:sz w:val="2"/>
          <w:szCs w:val="2"/>
        </w:rPr>
      </w:pPr>
    </w:p>
    <w:p w14:paraId="16597C1F" w14:textId="77777777" w:rsidR="0004557F" w:rsidRDefault="0004557F">
      <w:pPr>
        <w:rPr>
          <w:sz w:val="2"/>
          <w:szCs w:val="2"/>
        </w:rPr>
      </w:pPr>
    </w:p>
    <w:p w14:paraId="01FB7A79" w14:textId="77777777" w:rsidR="0004557F" w:rsidRDefault="0004557F">
      <w:pPr>
        <w:rPr>
          <w:sz w:val="2"/>
          <w:szCs w:val="2"/>
        </w:rPr>
      </w:pPr>
    </w:p>
    <w:p w14:paraId="279612D4" w14:textId="77777777" w:rsidR="0004557F" w:rsidRDefault="0004557F">
      <w:pPr>
        <w:rPr>
          <w:sz w:val="2"/>
          <w:szCs w:val="2"/>
        </w:rPr>
      </w:pPr>
    </w:p>
    <w:p w14:paraId="435D2290" w14:textId="77777777" w:rsidR="0004557F" w:rsidRDefault="0004557F">
      <w:pPr>
        <w:rPr>
          <w:sz w:val="2"/>
          <w:szCs w:val="2"/>
        </w:rPr>
      </w:pPr>
    </w:p>
    <w:p w14:paraId="6703CD18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17E0094F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08D1CB48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737049BE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35C9EDE4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1EB82503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1970AE1F" w14:textId="77777777" w:rsidR="0004557F" w:rsidRPr="00AC5A53" w:rsidRDefault="0004557F">
      <w:pPr>
        <w:rPr>
          <w:rFonts w:ascii="Times New Roman" w:hAnsi="Times New Roman" w:cs="Times New Roman"/>
          <w:sz w:val="2"/>
          <w:szCs w:val="2"/>
        </w:rPr>
      </w:pPr>
    </w:p>
    <w:p w14:paraId="12D4A06C" w14:textId="36BC2FB7" w:rsidR="00D61A68" w:rsidRPr="00AC5A53" w:rsidRDefault="00F21594" w:rsidP="00F21594">
      <w:pPr>
        <w:pStyle w:val="11"/>
        <w:numPr>
          <w:ilvl w:val="0"/>
          <w:numId w:val="1"/>
        </w:numPr>
        <w:shd w:val="clear" w:color="auto" w:fill="auto"/>
        <w:ind w:left="380" w:firstLine="3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</w:t>
      </w:r>
      <w:r w:rsidRPr="00AC5A53">
        <w:rPr>
          <w:rFonts w:ascii="Times New Roman" w:hAnsi="Times New Roman" w:cs="Times New Roman"/>
        </w:rPr>
        <w:t xml:space="preserve"> Пользователь нажмёт на элемент интерфейса </w:t>
      </w:r>
      <w:r>
        <w:rPr>
          <w:rFonts w:ascii="Times New Roman" w:hAnsi="Times New Roman" w:cs="Times New Roman"/>
        </w:rPr>
        <w:t>личного кабинете плательщика</w:t>
      </w:r>
      <w:r w:rsidR="00691F81">
        <w:rPr>
          <w:rFonts w:ascii="Times New Roman" w:hAnsi="Times New Roman" w:cs="Times New Roman"/>
        </w:rPr>
        <w:t xml:space="preserve">, </w:t>
      </w:r>
      <w:r w:rsidRPr="00AC5A53">
        <w:rPr>
          <w:rFonts w:ascii="Times New Roman" w:hAnsi="Times New Roman" w:cs="Times New Roman"/>
        </w:rPr>
        <w:t xml:space="preserve">пункт меню </w:t>
      </w:r>
      <w:r>
        <w:rPr>
          <w:rFonts w:ascii="Times New Roman" w:hAnsi="Times New Roman" w:cs="Times New Roman"/>
        </w:rPr>
        <w:t>личного кабинета плательщика</w:t>
      </w:r>
      <w:r w:rsidRPr="00AC5A53">
        <w:rPr>
          <w:rFonts w:ascii="Times New Roman" w:hAnsi="Times New Roman" w:cs="Times New Roman"/>
        </w:rPr>
        <w:t xml:space="preserve"> </w:t>
      </w:r>
      <w:r w:rsidR="00691F81">
        <w:rPr>
          <w:rFonts w:ascii="Times New Roman" w:hAnsi="Times New Roman" w:cs="Times New Roman"/>
        </w:rPr>
        <w:t xml:space="preserve">или обновит страницу </w:t>
      </w:r>
      <w:r w:rsidRPr="00AC5A53">
        <w:rPr>
          <w:rFonts w:ascii="Times New Roman" w:hAnsi="Times New Roman" w:cs="Times New Roman"/>
        </w:rPr>
        <w:t>в данном окне отобразится информация</w:t>
      </w:r>
      <w:r w:rsidR="00691F81">
        <w:rPr>
          <w:rFonts w:ascii="Times New Roman" w:hAnsi="Times New Roman" w:cs="Times New Roman"/>
        </w:rPr>
        <w:t xml:space="preserve"> об ошибке</w:t>
      </w:r>
      <w:r w:rsidRPr="00AC5A53">
        <w:rPr>
          <w:rFonts w:ascii="Times New Roman" w:hAnsi="Times New Roman" w:cs="Times New Roman"/>
        </w:rPr>
        <w:t xml:space="preserve">. Скриншот данной ошибки с указанием элемента или пункта меню, которые вызвали данную ошибку, информации о времени </w:t>
      </w:r>
      <w:r w:rsidR="00691F81">
        <w:rPr>
          <w:rFonts w:ascii="Times New Roman" w:hAnsi="Times New Roman" w:cs="Times New Roman"/>
        </w:rPr>
        <w:t xml:space="preserve">возникновения ошибки </w:t>
      </w:r>
      <w:r w:rsidRPr="00AC5A53">
        <w:rPr>
          <w:rFonts w:ascii="Times New Roman" w:hAnsi="Times New Roman" w:cs="Times New Roman"/>
        </w:rPr>
        <w:t xml:space="preserve">и УНП Пользователя </w:t>
      </w:r>
      <w:r>
        <w:rPr>
          <w:rFonts w:ascii="Times New Roman" w:hAnsi="Times New Roman" w:cs="Times New Roman"/>
        </w:rPr>
        <w:t>необходимо</w:t>
      </w:r>
      <w:r w:rsidRPr="00AC5A53">
        <w:rPr>
          <w:rFonts w:ascii="Times New Roman" w:hAnsi="Times New Roman" w:cs="Times New Roman"/>
        </w:rPr>
        <w:t xml:space="preserve"> </w:t>
      </w:r>
      <w:r w:rsidR="00691F81">
        <w:rPr>
          <w:rFonts w:ascii="Times New Roman" w:hAnsi="Times New Roman" w:cs="Times New Roman"/>
        </w:rPr>
        <w:t>направить посредством сервиса «Обратная связь»</w:t>
      </w:r>
      <w:r w:rsidRPr="00AC5A53">
        <w:rPr>
          <w:rFonts w:ascii="Times New Roman" w:hAnsi="Times New Roman" w:cs="Times New Roman"/>
        </w:rPr>
        <w:t>.</w:t>
      </w:r>
    </w:p>
    <w:p w14:paraId="021B1BD1" w14:textId="5E1D4709" w:rsidR="0004557F" w:rsidRDefault="00691F81" w:rsidP="0004557F">
      <w:pPr>
        <w:pStyle w:val="11"/>
        <w:shd w:val="clear" w:color="auto" w:fill="auto"/>
        <w:ind w:left="380"/>
        <w:rPr>
          <w:lang w:val="en-US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243AFFC2" wp14:editId="06728701">
            <wp:extent cx="5962650" cy="123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C677" w14:textId="72B1D673" w:rsidR="0004557F" w:rsidRPr="0004557F" w:rsidRDefault="0004557F" w:rsidP="0004557F">
      <w:pPr>
        <w:pStyle w:val="11"/>
        <w:shd w:val="clear" w:color="auto" w:fill="auto"/>
        <w:ind w:left="380"/>
        <w:rPr>
          <w:lang w:val="en-US"/>
        </w:rPr>
      </w:pPr>
    </w:p>
    <w:sectPr w:rsidR="0004557F" w:rsidRPr="0004557F">
      <w:footerReference w:type="default" r:id="rId17"/>
      <w:pgSz w:w="12240" w:h="15840"/>
      <w:pgMar w:top="696" w:right="750" w:bottom="702" w:left="805" w:header="268" w:footer="2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D7A3E" w14:textId="77777777" w:rsidR="00913D29" w:rsidRDefault="00913D29">
      <w:r>
        <w:separator/>
      </w:r>
    </w:p>
  </w:endnote>
  <w:endnote w:type="continuationSeparator" w:id="0">
    <w:p w14:paraId="23DD1E1D" w14:textId="77777777" w:rsidR="00913D29" w:rsidRDefault="0091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A54C1" w14:textId="77777777" w:rsidR="00D61A68" w:rsidRDefault="00D61A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C1022" w14:textId="77777777" w:rsidR="00913D29" w:rsidRDefault="00913D29"/>
  </w:footnote>
  <w:footnote w:type="continuationSeparator" w:id="0">
    <w:p w14:paraId="73EBADB4" w14:textId="77777777" w:rsidR="00913D29" w:rsidRDefault="00913D2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80C91"/>
    <w:multiLevelType w:val="multilevel"/>
    <w:tmpl w:val="D7D252B6"/>
    <w:lvl w:ilvl="0">
      <w:start w:val="1"/>
      <w:numFmt w:val="decimal"/>
      <w:lvlText w:val="%1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161616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68"/>
    <w:rsid w:val="0004557F"/>
    <w:rsid w:val="0007161A"/>
    <w:rsid w:val="00465870"/>
    <w:rsid w:val="00691F81"/>
    <w:rsid w:val="006F2AB6"/>
    <w:rsid w:val="00913D29"/>
    <w:rsid w:val="009302DB"/>
    <w:rsid w:val="00AC5A53"/>
    <w:rsid w:val="00C90848"/>
    <w:rsid w:val="00D4515C"/>
    <w:rsid w:val="00D61A68"/>
    <w:rsid w:val="00E2461F"/>
    <w:rsid w:val="00E817FF"/>
    <w:rsid w:val="00F21594"/>
    <w:rsid w:val="00F462FC"/>
    <w:rsid w:val="00F7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36DCE"/>
  <w15:docId w15:val="{E95A7717-9E43-4108-AD58-1CC517BE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1">
    <w:name w:val="Заголовок №2_"/>
    <w:basedOn w:val="a0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8F6D39"/>
      <w:sz w:val="10"/>
      <w:szCs w:val="10"/>
      <w:u w:val="none"/>
    </w:rPr>
  </w:style>
  <w:style w:type="character" w:customStyle="1" w:styleId="a5">
    <w:name w:val="Другое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0"/>
    <w:link w:val="a8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4B4846"/>
      <w:sz w:val="11"/>
      <w:szCs w:val="11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color w:val="DC3D4D"/>
      <w:sz w:val="9"/>
      <w:szCs w:val="9"/>
      <w:u w:val="none"/>
    </w:rPr>
  </w:style>
  <w:style w:type="character" w:customStyle="1" w:styleId="a9">
    <w:name w:val="Основной текст_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636261"/>
      <w:sz w:val="18"/>
      <w:szCs w:val="18"/>
      <w:u w:val="none"/>
      <w:lang w:val="en-US" w:eastAsia="en-US" w:bidi="en-US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Calibri" w:eastAsia="Calibri" w:hAnsi="Calibri" w:cs="Calibri"/>
      <w:sz w:val="28"/>
      <w:szCs w:val="28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/>
      <w:jc w:val="center"/>
      <w:outlineLvl w:val="0"/>
    </w:pPr>
    <w:rPr>
      <w:rFonts w:ascii="Calibri" w:eastAsia="Calibri" w:hAnsi="Calibri" w:cs="Calibri"/>
      <w:sz w:val="40"/>
      <w:szCs w:val="40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57" w:lineRule="auto"/>
      <w:ind w:left="800" w:hanging="360"/>
      <w:outlineLvl w:val="1"/>
    </w:pPr>
    <w:rPr>
      <w:rFonts w:ascii="Calibri" w:eastAsia="Calibri" w:hAnsi="Calibri" w:cs="Calibri"/>
      <w:sz w:val="28"/>
      <w:szCs w:val="28"/>
    </w:rPr>
  </w:style>
  <w:style w:type="paragraph" w:customStyle="1" w:styleId="24">
    <w:name w:val="Основной текст (2)"/>
    <w:basedOn w:val="a"/>
    <w:link w:val="23"/>
    <w:pPr>
      <w:shd w:val="clear" w:color="auto" w:fill="FFFFFF"/>
    </w:pPr>
    <w:rPr>
      <w:rFonts w:ascii="Arial" w:eastAsia="Arial" w:hAnsi="Arial" w:cs="Arial"/>
      <w:color w:val="8F6D39"/>
      <w:sz w:val="10"/>
      <w:szCs w:val="10"/>
    </w:rPr>
  </w:style>
  <w:style w:type="paragraph" w:customStyle="1" w:styleId="a6">
    <w:name w:val="Другое"/>
    <w:basedOn w:val="a"/>
    <w:link w:val="a5"/>
    <w:pPr>
      <w:shd w:val="clear" w:color="auto" w:fill="FFFFFF"/>
      <w:spacing w:after="260" w:line="254" w:lineRule="auto"/>
    </w:pPr>
    <w:rPr>
      <w:rFonts w:ascii="Calibri" w:eastAsia="Calibri" w:hAnsi="Calibri" w:cs="Calibri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</w:pPr>
    <w:rPr>
      <w:rFonts w:ascii="Consolas" w:eastAsia="Consolas" w:hAnsi="Consolas" w:cs="Consolas"/>
      <w:color w:val="4B4846"/>
      <w:sz w:val="11"/>
      <w:szCs w:val="11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Arial" w:eastAsia="Arial" w:hAnsi="Arial" w:cs="Arial"/>
      <w:b/>
      <w:bCs/>
      <w:color w:val="DC3D4D"/>
      <w:sz w:val="9"/>
      <w:szCs w:val="9"/>
    </w:rPr>
  </w:style>
  <w:style w:type="paragraph" w:customStyle="1" w:styleId="11">
    <w:name w:val="Основной текст1"/>
    <w:basedOn w:val="a"/>
    <w:link w:val="a9"/>
    <w:pPr>
      <w:shd w:val="clear" w:color="auto" w:fill="FFFFFF"/>
      <w:spacing w:after="260" w:line="254" w:lineRule="auto"/>
    </w:pPr>
    <w:rPr>
      <w:rFonts w:ascii="Calibri" w:eastAsia="Calibri" w:hAnsi="Calibri" w:cs="Calibri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ind w:firstLine="520"/>
    </w:pPr>
    <w:rPr>
      <w:rFonts w:ascii="Arial" w:eastAsia="Arial" w:hAnsi="Arial" w:cs="Arial"/>
      <w:color w:val="636261"/>
      <w:sz w:val="18"/>
      <w:szCs w:val="1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Aliaksandr Aheyenka</dc:creator>
  <cp:keywords/>
  <cp:lastModifiedBy>Sergey</cp:lastModifiedBy>
  <cp:revision>3</cp:revision>
  <dcterms:created xsi:type="dcterms:W3CDTF">2023-04-11T09:14:00Z</dcterms:created>
  <dcterms:modified xsi:type="dcterms:W3CDTF">2023-04-11T09:20:00Z</dcterms:modified>
</cp:coreProperties>
</file>